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37" w:rsidRDefault="00382137" w:rsidP="00382137">
      <w:pPr>
        <w:pStyle w:val="4"/>
        <w:spacing w:line="360" w:lineRule="auto"/>
        <w:rPr>
          <w:caps/>
          <w:lang w:val="uk-UA"/>
        </w:rPr>
      </w:pPr>
    </w:p>
    <w:p w:rsidR="00382137" w:rsidRPr="00C5161E" w:rsidRDefault="00382137" w:rsidP="0038213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382137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382137" w:rsidRPr="00DF2A21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F1A6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»</w:t>
      </w:r>
      <w:r w:rsidR="009F1A67">
        <w:rPr>
          <w:sz w:val="28"/>
          <w:szCs w:val="28"/>
          <w:lang w:val="uk-UA"/>
        </w:rPr>
        <w:t xml:space="preserve"> червня 2019 року</w:t>
      </w:r>
      <w:r w:rsidRPr="00DF2A21">
        <w:rPr>
          <w:sz w:val="28"/>
          <w:szCs w:val="28"/>
          <w:lang w:val="uk-UA"/>
        </w:rPr>
        <w:t xml:space="preserve">        </w:t>
      </w:r>
      <w:r w:rsidR="009F1A67">
        <w:rPr>
          <w:sz w:val="28"/>
          <w:szCs w:val="28"/>
          <w:lang w:val="uk-UA"/>
        </w:rPr>
        <w:t xml:space="preserve">         </w:t>
      </w:r>
      <w:r w:rsidRPr="00DF2A21">
        <w:rPr>
          <w:sz w:val="28"/>
          <w:szCs w:val="28"/>
          <w:lang w:val="uk-UA"/>
        </w:rPr>
        <w:t xml:space="preserve">   м. Чернігів</w:t>
      </w:r>
      <w:r w:rsidRPr="00DF2A21">
        <w:rPr>
          <w:sz w:val="28"/>
          <w:szCs w:val="28"/>
          <w:lang w:val="uk-UA"/>
        </w:rPr>
        <w:tab/>
      </w:r>
      <w:r w:rsidRPr="00DF2A21">
        <w:rPr>
          <w:sz w:val="28"/>
          <w:szCs w:val="28"/>
          <w:lang w:val="uk-UA"/>
        </w:rPr>
        <w:tab/>
        <w:t xml:space="preserve">                          №</w:t>
      </w:r>
      <w:r w:rsidR="009F1A67">
        <w:rPr>
          <w:sz w:val="28"/>
          <w:szCs w:val="28"/>
          <w:lang w:val="uk-UA"/>
        </w:rPr>
        <w:t>207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382137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382137" w:rsidRPr="00DE7375" w:rsidRDefault="00382137" w:rsidP="003821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382137" w:rsidRPr="00777756" w:rsidRDefault="00382137" w:rsidP="00382137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 за заступником начальника Управління – начальником відділу економічного аналізу та договорів Ковальчук Н.М.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PEUGEOT</w:t>
      </w:r>
      <w:r w:rsidRPr="003821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301, державний номер СВ 7467 ВО.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заступника начальника Управління – начальника відділу економічного аналізу та договорів Ковальчук Н.М.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382137">
        <w:rPr>
          <w:sz w:val="28"/>
          <w:szCs w:val="28"/>
        </w:rPr>
        <w:t>PEUGEOT</w:t>
      </w:r>
      <w:r w:rsidR="00382137" w:rsidRPr="00382137">
        <w:rPr>
          <w:sz w:val="28"/>
          <w:szCs w:val="28"/>
          <w:lang w:val="ru-RU"/>
        </w:rPr>
        <w:t xml:space="preserve"> </w:t>
      </w:r>
      <w:r w:rsidR="00382137">
        <w:rPr>
          <w:sz w:val="28"/>
          <w:szCs w:val="28"/>
          <w:lang w:val="uk-UA"/>
        </w:rPr>
        <w:t>301, державний номер СВ 7467 ВО: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Ключнику Валерію Степановичу, заступнику начальника Управління – начальнику відділу технічного контролю автомобільних </w:t>
      </w:r>
      <w:proofErr w:type="spellStart"/>
      <w:r>
        <w:rPr>
          <w:sz w:val="28"/>
          <w:szCs w:val="28"/>
          <w:lang w:val="uk-UA"/>
        </w:rPr>
        <w:t>доірг</w:t>
      </w:r>
      <w:proofErr w:type="spellEnd"/>
      <w:r>
        <w:rPr>
          <w:sz w:val="28"/>
          <w:szCs w:val="28"/>
          <w:lang w:val="uk-UA"/>
        </w:rPr>
        <w:t>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Васильченку Олександру Васильовичу, провідному інженеру відділу адміністративно-господарської роботи;</w:t>
      </w:r>
    </w:p>
    <w:p w:rsidR="00E40E13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Пивовару Андрію Олексійовичу, провідному інспект</w:t>
      </w:r>
      <w:r w:rsidR="00E40E13">
        <w:rPr>
          <w:sz w:val="28"/>
          <w:szCs w:val="28"/>
          <w:lang w:val="uk-UA"/>
        </w:rPr>
        <w:t>ору відділу автомобільних доріг;</w:t>
      </w:r>
    </w:p>
    <w:p w:rsidR="00E40E13" w:rsidRDefault="00E40E13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Надточію Олександру Олександровичу, провідному інженеру відділу адміністративно-господарської роботи;   </w:t>
      </w:r>
    </w:p>
    <w:p w:rsidR="00E40E13" w:rsidRDefault="00E40E13" w:rsidP="00E40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E40E13" w:rsidRDefault="002F3125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40E13">
        <w:rPr>
          <w:sz w:val="28"/>
          <w:szCs w:val="28"/>
          <w:lang w:val="uk-UA"/>
        </w:rPr>
        <w:t>Жабинському</w:t>
      </w:r>
      <w:proofErr w:type="spellEnd"/>
      <w:r w:rsidR="00E40E13"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40E13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Визнати таким, що втрати</w:t>
      </w:r>
      <w:r w:rsidR="00E40E1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чинність наказ начальника Управління від </w:t>
      </w:r>
      <w:r w:rsidR="00E40E13">
        <w:rPr>
          <w:sz w:val="28"/>
          <w:szCs w:val="28"/>
          <w:lang w:val="uk-UA"/>
        </w:rPr>
        <w:t>23.05</w:t>
      </w:r>
      <w:r>
        <w:rPr>
          <w:sz w:val="28"/>
          <w:szCs w:val="28"/>
          <w:lang w:val="uk-UA"/>
        </w:rPr>
        <w:t>.201</w:t>
      </w:r>
      <w:r w:rsidR="00E40E1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№1</w:t>
      </w:r>
      <w:r w:rsidR="00E40E13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«Про закріплення автомобіля та право керування»</w:t>
      </w:r>
      <w:r w:rsidR="00E40E13">
        <w:rPr>
          <w:sz w:val="28"/>
          <w:szCs w:val="28"/>
          <w:lang w:val="uk-UA"/>
        </w:rPr>
        <w:t>.</w:t>
      </w:r>
      <w:r w:rsidR="00382137">
        <w:rPr>
          <w:sz w:val="28"/>
          <w:szCs w:val="28"/>
          <w:lang w:val="uk-UA"/>
        </w:rPr>
        <w:tab/>
      </w:r>
    </w:p>
    <w:p w:rsidR="00E40E13" w:rsidRDefault="00E40E13" w:rsidP="00382137">
      <w:pPr>
        <w:jc w:val="both"/>
        <w:rPr>
          <w:sz w:val="28"/>
          <w:szCs w:val="28"/>
          <w:lang w:val="uk-UA"/>
        </w:rPr>
      </w:pPr>
    </w:p>
    <w:p w:rsidR="00382137" w:rsidRPr="00777756" w:rsidRDefault="00E40E13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5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E22E8A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F5540" w:rsidRPr="00382137" w:rsidRDefault="001F5540">
      <w:pPr>
        <w:rPr>
          <w:lang w:val="ru-RU"/>
        </w:rPr>
      </w:pPr>
      <w:bookmarkStart w:id="0" w:name="_GoBack"/>
      <w:bookmarkEnd w:id="0"/>
    </w:p>
    <w:sectPr w:rsidR="001F5540" w:rsidRP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7"/>
    <w:rsid w:val="00187D40"/>
    <w:rsid w:val="001F5540"/>
    <w:rsid w:val="002F3125"/>
    <w:rsid w:val="0037441B"/>
    <w:rsid w:val="00382137"/>
    <w:rsid w:val="003A58A5"/>
    <w:rsid w:val="003C201E"/>
    <w:rsid w:val="003D57D0"/>
    <w:rsid w:val="004037ED"/>
    <w:rsid w:val="00691201"/>
    <w:rsid w:val="00694831"/>
    <w:rsid w:val="006B79B2"/>
    <w:rsid w:val="00734F30"/>
    <w:rsid w:val="00762122"/>
    <w:rsid w:val="007F58AE"/>
    <w:rsid w:val="009F1A67"/>
    <w:rsid w:val="00B1688A"/>
    <w:rsid w:val="00DC6427"/>
    <w:rsid w:val="00E35C87"/>
    <w:rsid w:val="00E40E13"/>
    <w:rsid w:val="00EA0597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3828"/>
  <w15:docId w15:val="{8F57DDEC-588E-4E44-A141-9EFDAA2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926A-38A1-4DE9-A071-762E8C05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2019-06-18T06:22:00Z</cp:lastPrinted>
  <dcterms:created xsi:type="dcterms:W3CDTF">2023-03-22T08:27:00Z</dcterms:created>
  <dcterms:modified xsi:type="dcterms:W3CDTF">2023-03-22T08:27:00Z</dcterms:modified>
</cp:coreProperties>
</file>